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32C28" w14:textId="76A98BA6" w:rsidR="00161C25" w:rsidRDefault="00161C25" w:rsidP="00161C25">
      <w:pPr>
        <w:shd w:val="clear" w:color="auto" w:fill="FFFFFF"/>
        <w:spacing w:after="0"/>
        <w:ind w:right="180"/>
        <w:jc w:val="left"/>
        <w:outlineLvl w:val="2"/>
        <w:rPr>
          <w:rFonts w:ascii="Arial" w:hAnsi="Arial" w:cs="Arial"/>
          <w:bCs/>
          <w:color w:val="202124"/>
          <w:spacing w:val="5"/>
          <w:szCs w:val="24"/>
        </w:rPr>
      </w:pPr>
      <w:r w:rsidRPr="00AE2CC9">
        <w:rPr>
          <w:rFonts w:ascii="Arial" w:hAnsi="Arial" w:cs="Arial"/>
          <w:noProof/>
          <w:szCs w:val="24"/>
        </w:rPr>
        <w:drawing>
          <wp:anchor distT="0" distB="0" distL="114300" distR="114300" simplePos="0" relativeHeight="251660288" behindDoc="1" locked="0" layoutInCell="1" allowOverlap="1" wp14:anchorId="79A8D6DC" wp14:editId="28F3DC85">
            <wp:simplePos x="0" y="0"/>
            <wp:positionH relativeFrom="column">
              <wp:posOffset>4953000</wp:posOffset>
            </wp:positionH>
            <wp:positionV relativeFrom="paragraph">
              <wp:posOffset>0</wp:posOffset>
            </wp:positionV>
            <wp:extent cx="961390" cy="1179195"/>
            <wp:effectExtent l="0" t="0" r="0" b="1905"/>
            <wp:wrapTight wrapText="bothSides">
              <wp:wrapPolygon edited="0">
                <wp:start x="0" y="0"/>
                <wp:lineTo x="0" y="21286"/>
                <wp:lineTo x="20972" y="21286"/>
                <wp:lineTo x="20972" y="0"/>
                <wp:lineTo x="0" y="0"/>
              </wp:wrapPolygon>
            </wp:wrapTight>
            <wp:docPr id="7" name="Picture 7"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ff_wilkinson_2020_small.jpg"/>
                    <pic:cNvPicPr/>
                  </pic:nvPicPr>
                  <pic:blipFill>
                    <a:blip r:embed="rId4">
                      <a:extLst>
                        <a:ext uri="{28A0092B-C50C-407E-A947-70E740481C1C}">
                          <a14:useLocalDpi xmlns:a14="http://schemas.microsoft.com/office/drawing/2010/main" val="0"/>
                        </a:ext>
                      </a:extLst>
                    </a:blip>
                    <a:stretch>
                      <a:fillRect/>
                    </a:stretch>
                  </pic:blipFill>
                  <pic:spPr>
                    <a:xfrm>
                      <a:off x="0" y="0"/>
                      <a:ext cx="961390" cy="1179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color w:val="202124"/>
          <w:spacing w:val="5"/>
          <w:szCs w:val="24"/>
        </w:rPr>
        <w:t>(Approx. 513 words)</w:t>
      </w:r>
    </w:p>
    <w:p w14:paraId="20C1FA47" w14:textId="69593D00" w:rsidR="00161C25" w:rsidRDefault="00161C25" w:rsidP="00161C25">
      <w:pPr>
        <w:shd w:val="clear" w:color="auto" w:fill="FFFFFF"/>
        <w:spacing w:after="0"/>
        <w:ind w:right="180"/>
        <w:jc w:val="left"/>
        <w:outlineLvl w:val="2"/>
        <w:rPr>
          <w:rFonts w:ascii="Arial" w:hAnsi="Arial" w:cs="Arial"/>
          <w:bCs/>
          <w:color w:val="202124"/>
          <w:spacing w:val="5"/>
          <w:szCs w:val="24"/>
        </w:rPr>
      </w:pPr>
    </w:p>
    <w:p w14:paraId="484BF3F0" w14:textId="124F7ADA" w:rsidR="00161C25" w:rsidRPr="00C938A3" w:rsidRDefault="00161C25" w:rsidP="00161C25">
      <w:pPr>
        <w:shd w:val="clear" w:color="auto" w:fill="FFFFFF"/>
        <w:spacing w:after="0"/>
        <w:ind w:right="180"/>
        <w:jc w:val="left"/>
        <w:outlineLvl w:val="2"/>
        <w:rPr>
          <w:rFonts w:ascii="Arial" w:hAnsi="Arial" w:cs="Arial"/>
          <w:bCs/>
          <w:color w:val="202124"/>
          <w:spacing w:val="5"/>
          <w:szCs w:val="24"/>
        </w:rPr>
      </w:pPr>
      <w:r w:rsidRPr="00C938A3">
        <w:rPr>
          <w:rFonts w:ascii="Arial" w:hAnsi="Arial" w:cs="Arial"/>
          <w:bCs/>
          <w:color w:val="202124"/>
          <w:spacing w:val="5"/>
          <w:szCs w:val="24"/>
        </w:rPr>
        <w:t>3D Printing</w:t>
      </w:r>
    </w:p>
    <w:p w14:paraId="24DA1E3D" w14:textId="68C574FA" w:rsidR="00161C25" w:rsidRPr="00C938A3" w:rsidRDefault="00161C25" w:rsidP="00161C25">
      <w:pPr>
        <w:jc w:val="left"/>
        <w:rPr>
          <w:rFonts w:ascii="Arial" w:hAnsi="Arial" w:cs="Arial"/>
          <w:bCs/>
          <w:szCs w:val="24"/>
        </w:rPr>
      </w:pPr>
      <w:r w:rsidRPr="00C938A3">
        <w:rPr>
          <w:rFonts w:ascii="Arial" w:hAnsi="Arial" w:cs="Arial"/>
          <w:bCs/>
          <w:szCs w:val="24"/>
        </w:rPr>
        <w:t>by Jeff Wilkinson, President</w:t>
      </w:r>
      <w:r w:rsidRPr="00C938A3">
        <w:rPr>
          <w:rFonts w:ascii="Arial" w:hAnsi="Arial" w:cs="Arial"/>
          <w:bCs/>
          <w:szCs w:val="24"/>
        </w:rPr>
        <w:br/>
        <w:t>Sun City Summerlin Computer Club</w:t>
      </w:r>
      <w:r w:rsidRPr="00C938A3">
        <w:rPr>
          <w:rFonts w:ascii="Arial" w:hAnsi="Arial" w:cs="Arial"/>
          <w:bCs/>
          <w:szCs w:val="24"/>
        </w:rPr>
        <w:br/>
      </w:r>
      <w:hyperlink r:id="rId5" w:history="1">
        <w:r w:rsidRPr="00C938A3">
          <w:rPr>
            <w:rStyle w:val="Hyperlink"/>
            <w:rFonts w:ascii="Arial" w:hAnsi="Arial" w:cs="Arial"/>
            <w:bCs/>
            <w:szCs w:val="24"/>
          </w:rPr>
          <w:t>https://www.scscc.club</w:t>
        </w:r>
      </w:hyperlink>
      <w:r w:rsidRPr="00C938A3">
        <w:rPr>
          <w:rFonts w:ascii="Arial" w:hAnsi="Arial" w:cs="Arial"/>
          <w:bCs/>
          <w:szCs w:val="24"/>
        </w:rPr>
        <w:t xml:space="preserve"> </w:t>
      </w:r>
      <w:r>
        <w:rPr>
          <w:rFonts w:ascii="Arial" w:hAnsi="Arial" w:cs="Arial"/>
          <w:bCs/>
          <w:szCs w:val="24"/>
        </w:rPr>
        <w:br/>
      </w:r>
      <w:r w:rsidRPr="00C938A3">
        <w:rPr>
          <w:rFonts w:ascii="Arial" w:hAnsi="Arial" w:cs="Arial"/>
          <w:bCs/>
          <w:szCs w:val="24"/>
        </w:rPr>
        <w:t>clearmeadows11 (at) gmail.com</w:t>
      </w:r>
      <w:r>
        <w:rPr>
          <w:rFonts w:ascii="Arial" w:hAnsi="Arial" w:cs="Arial"/>
          <w:bCs/>
          <w:szCs w:val="24"/>
        </w:rPr>
        <w:br/>
      </w:r>
    </w:p>
    <w:p w14:paraId="3D49B16B" w14:textId="1FF5E0C1" w:rsidR="00F62556" w:rsidRDefault="00F62556" w:rsidP="00161C25">
      <w:pPr>
        <w:spacing w:after="0"/>
        <w:jc w:val="left"/>
        <w:rPr>
          <w:rFonts w:ascii="Arial" w:hAnsi="Arial" w:cs="Arial"/>
        </w:rPr>
      </w:pPr>
      <w:r w:rsidRPr="00AE2CC9">
        <w:rPr>
          <w:rFonts w:ascii="Arial" w:hAnsi="Arial" w:cs="Arial"/>
        </w:rPr>
        <w:t>Recent articles extolled the advantages of 3D printed houses, so I thought it might be time to take a look at what all the fuss is about</w:t>
      </w:r>
      <w:r w:rsidR="00161C25">
        <w:rPr>
          <w:rFonts w:ascii="Arial" w:hAnsi="Arial" w:cs="Arial"/>
        </w:rPr>
        <w:t xml:space="preserve">. </w:t>
      </w:r>
      <w:r w:rsidRPr="00AE2CC9">
        <w:rPr>
          <w:rFonts w:ascii="Arial" w:hAnsi="Arial" w:cs="Arial"/>
        </w:rPr>
        <w:t>3D printers have been around for a while now</w:t>
      </w:r>
      <w:r w:rsidR="00161C25">
        <w:rPr>
          <w:rFonts w:ascii="Arial" w:hAnsi="Arial" w:cs="Arial"/>
        </w:rPr>
        <w:t>,</w:t>
      </w:r>
      <w:r w:rsidRPr="00AE2CC9">
        <w:rPr>
          <w:rFonts w:ascii="Arial" w:hAnsi="Arial" w:cs="Arial"/>
        </w:rPr>
        <w:t xml:space="preserve"> and a few club members have them and have created some very interesting and useful items. To support the growing demand of small business customers, some UPS stores now offer 3D printing services. Industrial applications grow every day</w:t>
      </w:r>
      <w:r w:rsidR="00161C25">
        <w:rPr>
          <w:rFonts w:ascii="Arial" w:hAnsi="Arial" w:cs="Arial"/>
        </w:rPr>
        <w:t>,</w:t>
      </w:r>
      <w:r w:rsidRPr="00AE2CC9">
        <w:rPr>
          <w:rFonts w:ascii="Arial" w:hAnsi="Arial" w:cs="Arial"/>
        </w:rPr>
        <w:t xml:space="preserve"> and volume manufacturing is now a reality. Meanwhile</w:t>
      </w:r>
      <w:r w:rsidR="00161C25">
        <w:rPr>
          <w:rFonts w:ascii="Arial" w:hAnsi="Arial" w:cs="Arial"/>
        </w:rPr>
        <w:t>,</w:t>
      </w:r>
      <w:r w:rsidRPr="00AE2CC9">
        <w:rPr>
          <w:rFonts w:ascii="Arial" w:hAnsi="Arial" w:cs="Arial"/>
        </w:rPr>
        <w:t xml:space="preserve"> rapid prototyping is still an efficient and practical tool used in product development.</w:t>
      </w:r>
    </w:p>
    <w:p w14:paraId="3476830B" w14:textId="77777777" w:rsidR="00AE2CC9" w:rsidRPr="00AE2CC9" w:rsidRDefault="00AE2CC9" w:rsidP="00161C25">
      <w:pPr>
        <w:spacing w:after="0"/>
        <w:jc w:val="left"/>
        <w:rPr>
          <w:rFonts w:ascii="Arial" w:hAnsi="Arial" w:cs="Arial"/>
        </w:rPr>
      </w:pPr>
    </w:p>
    <w:p w14:paraId="4F281B2E" w14:textId="1CB29AE1" w:rsidR="00F62556" w:rsidRDefault="00F62556" w:rsidP="00161C25">
      <w:pPr>
        <w:spacing w:after="0"/>
        <w:jc w:val="left"/>
        <w:rPr>
          <w:rFonts w:ascii="Arial" w:hAnsi="Arial" w:cs="Arial"/>
        </w:rPr>
      </w:pPr>
      <w:r w:rsidRPr="00AE2CC9">
        <w:rPr>
          <w:rFonts w:ascii="Arial" w:hAnsi="Arial" w:cs="Arial"/>
        </w:rPr>
        <w:t>3D printing is an additive process, with material deposited in successive layers. Using a computer allows for the creation of a three-dimensional item. Plastics and metal alloys are the most commonly used materials, but the 3D</w:t>
      </w:r>
      <w:r w:rsidR="00161C25">
        <w:rPr>
          <w:rFonts w:ascii="Arial" w:hAnsi="Arial" w:cs="Arial"/>
        </w:rPr>
        <w:t>-</w:t>
      </w:r>
      <w:r w:rsidRPr="00AE2CC9">
        <w:rPr>
          <w:rFonts w:ascii="Arial" w:hAnsi="Arial" w:cs="Arial"/>
        </w:rPr>
        <w:t>printed house takes it a step further with concrete.</w:t>
      </w:r>
    </w:p>
    <w:p w14:paraId="01EC8E7B" w14:textId="77777777" w:rsidR="00AE2CC9" w:rsidRPr="00AE2CC9" w:rsidRDefault="00AE2CC9" w:rsidP="00161C25">
      <w:pPr>
        <w:spacing w:after="0"/>
        <w:jc w:val="left"/>
        <w:rPr>
          <w:rFonts w:ascii="Arial" w:hAnsi="Arial" w:cs="Arial"/>
        </w:rPr>
      </w:pPr>
    </w:p>
    <w:p w14:paraId="50A78E39" w14:textId="67A70595" w:rsidR="00F62556" w:rsidRDefault="00F62556" w:rsidP="00161C25">
      <w:pPr>
        <w:spacing w:after="0"/>
        <w:jc w:val="left"/>
        <w:rPr>
          <w:rFonts w:ascii="Arial" w:hAnsi="Arial" w:cs="Arial"/>
        </w:rPr>
      </w:pPr>
      <w:r w:rsidRPr="00AE2CC9">
        <w:rPr>
          <w:rFonts w:ascii="Arial" w:hAnsi="Arial" w:cs="Arial"/>
        </w:rPr>
        <w:t>An outgrowth of printing as we know it, where ink is laid down on a substrate, generally paper, in a thin layer, 3D printing lays down material in successive layers building up the height.</w:t>
      </w:r>
      <w:r w:rsidR="00161C25">
        <w:rPr>
          <w:rFonts w:ascii="Arial" w:hAnsi="Arial" w:cs="Arial"/>
        </w:rPr>
        <w:t xml:space="preserve"> Thus,</w:t>
      </w:r>
      <w:r w:rsidRPr="00AE2CC9">
        <w:rPr>
          <w:rFonts w:ascii="Arial" w:hAnsi="Arial" w:cs="Arial"/>
        </w:rPr>
        <w:t xml:space="preserve"> </w:t>
      </w:r>
      <w:r w:rsidR="00161C25">
        <w:rPr>
          <w:rFonts w:ascii="Arial" w:hAnsi="Arial" w:cs="Arial"/>
        </w:rPr>
        <w:t>3D printing saves material over a subtractive process such as milling, sawing, and shaping by removing material in a manufacturing environment</w:t>
      </w:r>
      <w:r w:rsidRPr="00AE2CC9">
        <w:rPr>
          <w:rFonts w:ascii="Arial" w:hAnsi="Arial" w:cs="Arial"/>
        </w:rPr>
        <w:t xml:space="preserve">. </w:t>
      </w:r>
      <w:r w:rsidR="00161C25">
        <w:rPr>
          <w:rFonts w:ascii="Arial" w:hAnsi="Arial" w:cs="Arial"/>
        </w:rPr>
        <w:t>Instead, m</w:t>
      </w:r>
      <w:r w:rsidRPr="00AE2CC9">
        <w:rPr>
          <w:rFonts w:ascii="Arial" w:hAnsi="Arial" w:cs="Arial"/>
        </w:rPr>
        <w:t>aterials can be laid down precisely by the computer</w:t>
      </w:r>
      <w:r w:rsidR="00161C25">
        <w:rPr>
          <w:rFonts w:ascii="Arial" w:hAnsi="Arial" w:cs="Arial"/>
        </w:rPr>
        <w:t>-</w:t>
      </w:r>
      <w:r w:rsidRPr="00AE2CC9">
        <w:rPr>
          <w:rFonts w:ascii="Arial" w:hAnsi="Arial" w:cs="Arial"/>
        </w:rPr>
        <w:t>controlled “print head</w:t>
      </w:r>
      <w:r w:rsidR="00161C25">
        <w:rPr>
          <w:rFonts w:ascii="Arial" w:hAnsi="Arial" w:cs="Arial"/>
        </w:rPr>
        <w:t>.”</w:t>
      </w:r>
    </w:p>
    <w:p w14:paraId="2D11394E" w14:textId="77777777" w:rsidR="00AE2CC9" w:rsidRPr="00AE2CC9" w:rsidRDefault="00AE2CC9" w:rsidP="00161C25">
      <w:pPr>
        <w:spacing w:after="0"/>
        <w:jc w:val="left"/>
        <w:rPr>
          <w:rFonts w:ascii="Arial" w:hAnsi="Arial" w:cs="Arial"/>
        </w:rPr>
      </w:pPr>
    </w:p>
    <w:p w14:paraId="47080ABB" w14:textId="205AC9A4" w:rsidR="00F62556" w:rsidRDefault="00F62556" w:rsidP="00161C25">
      <w:pPr>
        <w:spacing w:after="0"/>
        <w:jc w:val="left"/>
        <w:rPr>
          <w:rFonts w:ascii="Arial" w:hAnsi="Arial" w:cs="Arial"/>
        </w:rPr>
      </w:pPr>
      <w:r w:rsidRPr="00AE2CC9">
        <w:rPr>
          <w:rFonts w:ascii="Arial" w:hAnsi="Arial" w:cs="Arial"/>
          <w:noProof/>
        </w:rPr>
        <w:drawing>
          <wp:anchor distT="0" distB="0" distL="114300" distR="114300" simplePos="0" relativeHeight="251659264" behindDoc="0" locked="0" layoutInCell="1" allowOverlap="1" wp14:anchorId="20EF54B9" wp14:editId="1891F94D">
            <wp:simplePos x="0" y="0"/>
            <wp:positionH relativeFrom="column">
              <wp:posOffset>4445</wp:posOffset>
            </wp:positionH>
            <wp:positionV relativeFrom="paragraph">
              <wp:posOffset>69850</wp:posOffset>
            </wp:positionV>
            <wp:extent cx="1152525" cy="796925"/>
            <wp:effectExtent l="0" t="0" r="952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52525" cy="796925"/>
                    </a:xfrm>
                    <a:prstGeom prst="rect">
                      <a:avLst/>
                    </a:prstGeom>
                  </pic:spPr>
                </pic:pic>
              </a:graphicData>
            </a:graphic>
            <wp14:sizeRelH relativeFrom="page">
              <wp14:pctWidth>0</wp14:pctWidth>
            </wp14:sizeRelH>
            <wp14:sizeRelV relativeFrom="page">
              <wp14:pctHeight>0</wp14:pctHeight>
            </wp14:sizeRelV>
          </wp:anchor>
        </w:drawing>
      </w:r>
      <w:r w:rsidRPr="00AE2CC9">
        <w:rPr>
          <w:rFonts w:ascii="Arial" w:hAnsi="Arial" w:cs="Arial"/>
        </w:rPr>
        <w:t xml:space="preserve">The 3D printing process begins with a design. Beginners and hobbyists can use a program such as </w:t>
      </w:r>
      <w:hyperlink r:id="rId7" w:history="1">
        <w:r w:rsidRPr="00AE2CC9">
          <w:rPr>
            <w:rFonts w:ascii="Arial" w:hAnsi="Arial" w:cs="Arial"/>
            <w:b/>
            <w:bCs/>
            <w:color w:val="0000FF"/>
          </w:rPr>
          <w:t>Tinkercad</w:t>
        </w:r>
      </w:hyperlink>
      <w:r w:rsidRPr="00AE2CC9">
        <w:rPr>
          <w:rFonts w:ascii="Arial" w:hAnsi="Arial" w:cs="Arial"/>
        </w:rPr>
        <w:t>, a browser-based application that allows you to create and then export your design as a</w:t>
      </w:r>
      <w:r w:rsidR="003942BF">
        <w:rPr>
          <w:rFonts w:ascii="Arial" w:hAnsi="Arial" w:cs="Arial"/>
        </w:rPr>
        <w:t xml:space="preserve"> </w:t>
      </w:r>
      <w:r w:rsidRPr="00AE2CC9">
        <w:rPr>
          <w:rFonts w:ascii="Arial" w:hAnsi="Arial" w:cs="Arial"/>
        </w:rPr>
        <w:t>.STL or .OBJ file compatible with 3D printers. The file is then “sliced” or split into hundreds or thousands of layers</w:t>
      </w:r>
      <w:r w:rsidR="00161C25">
        <w:rPr>
          <w:rFonts w:ascii="Arial" w:hAnsi="Arial" w:cs="Arial"/>
        </w:rPr>
        <w:t>;</w:t>
      </w:r>
      <w:r w:rsidRPr="00AE2CC9">
        <w:rPr>
          <w:rFonts w:ascii="Arial" w:hAnsi="Arial" w:cs="Arial"/>
        </w:rPr>
        <w:t xml:space="preserve"> this is done with software. Your sliced file is now ready to be sent to your printer.</w:t>
      </w:r>
    </w:p>
    <w:p w14:paraId="353A53DF" w14:textId="77777777" w:rsidR="00AE2CC9" w:rsidRPr="00AE2CC9" w:rsidRDefault="00AE2CC9" w:rsidP="00161C25">
      <w:pPr>
        <w:spacing w:after="0"/>
        <w:jc w:val="left"/>
        <w:rPr>
          <w:rFonts w:ascii="Arial" w:hAnsi="Arial" w:cs="Arial"/>
          <w:color w:val="202124"/>
          <w:spacing w:val="5"/>
          <w:sz w:val="30"/>
          <w:szCs w:val="30"/>
        </w:rPr>
      </w:pPr>
    </w:p>
    <w:p w14:paraId="1A908299" w14:textId="3D2EF2A7" w:rsidR="00F62556" w:rsidRPr="00AE2CC9" w:rsidRDefault="00F62556" w:rsidP="00161C25">
      <w:pPr>
        <w:spacing w:after="0"/>
        <w:jc w:val="left"/>
        <w:rPr>
          <w:rFonts w:ascii="Arial" w:hAnsi="Arial" w:cs="Arial"/>
        </w:rPr>
      </w:pPr>
      <w:r w:rsidRPr="00AE2CC9">
        <w:rPr>
          <w:rFonts w:ascii="Arial" w:hAnsi="Arial" w:cs="Arial"/>
        </w:rPr>
        <w:t xml:space="preserve">The setup and calibration of the printer </w:t>
      </w:r>
      <w:r w:rsidR="00161C25">
        <w:rPr>
          <w:rFonts w:ascii="Arial" w:hAnsi="Arial" w:cs="Arial"/>
        </w:rPr>
        <w:t>are very important,</w:t>
      </w:r>
      <w:r w:rsidRPr="00AE2CC9">
        <w:rPr>
          <w:rFonts w:ascii="Arial" w:hAnsi="Arial" w:cs="Arial"/>
        </w:rPr>
        <w:t xml:space="preserve"> and the time to print is a function of the complexity of the part</w:t>
      </w:r>
      <w:r w:rsidR="00161C25">
        <w:rPr>
          <w:rFonts w:ascii="Arial" w:hAnsi="Arial" w:cs="Arial"/>
        </w:rPr>
        <w:t xml:space="preserve">. </w:t>
      </w:r>
      <w:r w:rsidRPr="00AE2CC9">
        <w:rPr>
          <w:rFonts w:ascii="Arial" w:hAnsi="Arial" w:cs="Arial"/>
        </w:rPr>
        <w:t xml:space="preserve">One of our club members recently designed and built some jigs to </w:t>
      </w:r>
      <w:r w:rsidR="00161C25">
        <w:rPr>
          <w:rFonts w:ascii="Arial" w:hAnsi="Arial" w:cs="Arial"/>
        </w:rPr>
        <w:t>locate and drill</w:t>
      </w:r>
      <w:r w:rsidRPr="00AE2CC9">
        <w:rPr>
          <w:rFonts w:ascii="Arial" w:hAnsi="Arial" w:cs="Arial"/>
        </w:rPr>
        <w:t xml:space="preserve"> holes for new cabinet hardware. Each jig took just over 2 hours to print using ABS plastic filament. The result is a useful tool pictured below.</w:t>
      </w:r>
    </w:p>
    <w:p w14:paraId="34EEF92E"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4EDA2C22"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r w:rsidRPr="00AE2CC9">
        <w:rPr>
          <w:rFonts w:ascii="Arial" w:hAnsi="Arial" w:cs="Arial"/>
          <w:noProof/>
          <w:color w:val="202124"/>
          <w:spacing w:val="5"/>
          <w:sz w:val="30"/>
          <w:szCs w:val="30"/>
        </w:rPr>
        <w:lastRenderedPageBreak/>
        <mc:AlternateContent>
          <mc:Choice Requires="wps">
            <w:drawing>
              <wp:anchor distT="0" distB="0" distL="114300" distR="114300" simplePos="0" relativeHeight="251661312" behindDoc="0" locked="0" layoutInCell="1" allowOverlap="1" wp14:anchorId="3315CC60" wp14:editId="664E4AB3">
                <wp:simplePos x="0" y="0"/>
                <wp:positionH relativeFrom="column">
                  <wp:posOffset>1669312</wp:posOffset>
                </wp:positionH>
                <wp:positionV relativeFrom="paragraph">
                  <wp:posOffset>1437389</wp:posOffset>
                </wp:positionV>
                <wp:extent cx="1179830" cy="478155"/>
                <wp:effectExtent l="0" t="0" r="115570" b="379095"/>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1179830" cy="478155"/>
                        </a:xfrm>
                        <a:prstGeom prst="wedgeRoundRectCallout">
                          <a:avLst>
                            <a:gd name="adj1" fmla="val 54867"/>
                            <a:gd name="adj2" fmla="val 12031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6C0847" w14:textId="77777777" w:rsidR="00F62556" w:rsidRPr="007B192D" w:rsidRDefault="00F62556" w:rsidP="00F62556">
                            <w:pPr>
                              <w:jc w:val="center"/>
                              <w:rPr>
                                <w:sz w:val="36"/>
                                <w:szCs w:val="36"/>
                              </w:rPr>
                            </w:pPr>
                            <w:r w:rsidRPr="007B192D">
                              <w:rPr>
                                <w:sz w:val="36"/>
                                <w:szCs w:val="36"/>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15CC6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6" type="#_x0000_t62" style="position:absolute;left:0;text-align:left;margin-left:131.45pt;margin-top:113.2pt;width:92.9pt;height:3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" adj="22651,36788" fillcolor="#4472c4 [3204]" strokecolor="#1f3763 [1604]" strokeweight="1pt">
                <v:textbox>
                  <w:txbxContent>
                    <w:p w14:paraId="206C0847" w14:textId="77777777" w:rsidR="00F62556" w:rsidRPr="007B192D" w:rsidRDefault="00F62556" w:rsidP="00F62556">
                      <w:pPr>
                        <w:jc w:val="center"/>
                        <w:rPr>
                          <w:sz w:val="36"/>
                          <w:szCs w:val="36"/>
                        </w:rPr>
                      </w:pPr>
                      <w:r w:rsidRPr="007B192D">
                        <w:rPr>
                          <w:sz w:val="36"/>
                          <w:szCs w:val="36"/>
                        </w:rPr>
                        <w:t>Design</w:t>
                      </w:r>
                    </w:p>
                  </w:txbxContent>
                </v:textbox>
              </v:shape>
            </w:pict>
          </mc:Fallback>
        </mc:AlternateContent>
      </w:r>
      <w:r w:rsidRPr="00AE2CC9">
        <w:rPr>
          <w:rFonts w:ascii="Arial" w:hAnsi="Arial" w:cs="Arial"/>
          <w:noProof/>
          <w:color w:val="202124"/>
          <w:spacing w:val="5"/>
          <w:sz w:val="30"/>
          <w:szCs w:val="30"/>
        </w:rPr>
        <w:drawing>
          <wp:inline distT="0" distB="0" distL="0" distR="0" wp14:anchorId="6494AE56" wp14:editId="36F0F601">
            <wp:extent cx="4652081" cy="2680911"/>
            <wp:effectExtent l="19050" t="19050" r="1524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0846" cy="2703251"/>
                    </a:xfrm>
                    <a:prstGeom prst="rect">
                      <a:avLst/>
                    </a:prstGeom>
                    <a:ln w="25400">
                      <a:solidFill>
                        <a:schemeClr val="tx1"/>
                      </a:solidFill>
                    </a:ln>
                  </pic:spPr>
                </pic:pic>
              </a:graphicData>
            </a:graphic>
          </wp:inline>
        </w:drawing>
      </w:r>
    </w:p>
    <w:p w14:paraId="22DBE6B3"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692E2C67"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r w:rsidRPr="00AE2CC9">
        <w:rPr>
          <w:rFonts w:ascii="Arial" w:hAnsi="Arial" w:cs="Arial"/>
          <w:noProof/>
          <w:color w:val="202124"/>
          <w:spacing w:val="5"/>
          <w:sz w:val="30"/>
          <w:szCs w:val="30"/>
        </w:rPr>
        <w:drawing>
          <wp:inline distT="0" distB="0" distL="0" distR="0" wp14:anchorId="551A5942" wp14:editId="6EDF0B18">
            <wp:extent cx="1951931" cy="2945903"/>
            <wp:effectExtent l="19050" t="19050" r="1079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1799" cy="2960796"/>
                    </a:xfrm>
                    <a:prstGeom prst="rect">
                      <a:avLst/>
                    </a:prstGeom>
                    <a:ln w="25400">
                      <a:solidFill>
                        <a:schemeClr val="tx1"/>
                      </a:solidFill>
                    </a:ln>
                  </pic:spPr>
                </pic:pic>
              </a:graphicData>
            </a:graphic>
          </wp:inline>
        </w:drawing>
      </w:r>
      <w:r w:rsidRPr="00AE2CC9">
        <w:rPr>
          <w:rFonts w:ascii="Arial" w:hAnsi="Arial" w:cs="Arial"/>
          <w:noProof/>
          <w:color w:val="202124"/>
          <w:spacing w:val="5"/>
          <w:sz w:val="30"/>
          <w:szCs w:val="30"/>
        </w:rPr>
        <w:t xml:space="preserve"> </w:t>
      </w:r>
      <w:r w:rsidRPr="00AE2CC9">
        <w:rPr>
          <w:rFonts w:ascii="Arial" w:hAnsi="Arial" w:cs="Arial"/>
          <w:noProof/>
          <w:color w:val="202124"/>
          <w:spacing w:val="5"/>
          <w:sz w:val="30"/>
          <w:szCs w:val="30"/>
        </w:rPr>
        <w:drawing>
          <wp:inline distT="0" distB="0" distL="0" distR="0" wp14:anchorId="7DB99AEA" wp14:editId="5479054F">
            <wp:extent cx="2611769" cy="2942147"/>
            <wp:effectExtent l="19050" t="19050" r="1714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5966" cy="2946875"/>
                    </a:xfrm>
                    <a:prstGeom prst="rect">
                      <a:avLst/>
                    </a:prstGeom>
                    <a:ln w="25400">
                      <a:solidFill>
                        <a:schemeClr val="tx1"/>
                      </a:solidFill>
                    </a:ln>
                  </pic:spPr>
                </pic:pic>
              </a:graphicData>
            </a:graphic>
          </wp:inline>
        </w:drawing>
      </w:r>
    </w:p>
    <w:p w14:paraId="2B6A6148"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r w:rsidRPr="00AE2CC9">
        <w:rPr>
          <w:rFonts w:ascii="Arial" w:hAnsi="Arial" w:cs="Arial"/>
          <w:noProof/>
          <w:color w:val="202124"/>
          <w:spacing w:val="5"/>
          <w:sz w:val="30"/>
          <w:szCs w:val="30"/>
        </w:rPr>
        <mc:AlternateContent>
          <mc:Choice Requires="wps">
            <w:drawing>
              <wp:anchor distT="0" distB="0" distL="114300" distR="114300" simplePos="0" relativeHeight="251662336" behindDoc="0" locked="0" layoutInCell="1" allowOverlap="1" wp14:anchorId="41CD7CBE" wp14:editId="03376516">
                <wp:simplePos x="0" y="0"/>
                <wp:positionH relativeFrom="column">
                  <wp:posOffset>569595</wp:posOffset>
                </wp:positionH>
                <wp:positionV relativeFrom="paragraph">
                  <wp:posOffset>90170</wp:posOffset>
                </wp:positionV>
                <wp:extent cx="1950720" cy="488950"/>
                <wp:effectExtent l="0" t="0" r="11430" b="25400"/>
                <wp:wrapNone/>
                <wp:docPr id="14" name="Rectangle 14"/>
                <wp:cNvGraphicFramePr/>
                <a:graphic xmlns:a="http://schemas.openxmlformats.org/drawingml/2006/main">
                  <a:graphicData uri="http://schemas.microsoft.com/office/word/2010/wordprocessingShape">
                    <wps:wsp>
                      <wps:cNvSpPr/>
                      <wps:spPr>
                        <a:xfrm>
                          <a:off x="0" y="0"/>
                          <a:ext cx="1950720" cy="488950"/>
                        </a:xfrm>
                        <a:prstGeom prst="rect">
                          <a:avLst/>
                        </a:prstGeom>
                        <a:ln>
                          <a:round/>
                        </a:ln>
                      </wps:spPr>
                      <wps:style>
                        <a:lnRef idx="2">
                          <a:schemeClr val="accent1">
                            <a:shade val="50000"/>
                          </a:schemeClr>
                        </a:lnRef>
                        <a:fillRef idx="1">
                          <a:schemeClr val="accent1"/>
                        </a:fillRef>
                        <a:effectRef idx="0">
                          <a:schemeClr val="accent1"/>
                        </a:effectRef>
                        <a:fontRef idx="minor">
                          <a:schemeClr val="lt1"/>
                        </a:fontRef>
                      </wps:style>
                      <wps:txbx>
                        <w:txbxContent>
                          <w:p w14:paraId="1C7D3A78" w14:textId="77777777" w:rsidR="00F62556" w:rsidRPr="007B192D" w:rsidRDefault="00F62556" w:rsidP="00F62556">
                            <w:pPr>
                              <w:jc w:val="center"/>
                              <w:rPr>
                                <w:sz w:val="32"/>
                                <w:szCs w:val="32"/>
                              </w:rPr>
                            </w:pPr>
                            <w:r w:rsidRPr="007B192D">
                              <w:rPr>
                                <w:sz w:val="32"/>
                                <w:szCs w:val="32"/>
                              </w:rPr>
                              <w:t>Jig on cabinet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D7CBE" id="Rectangle 14" o:spid="_x0000_s1027" style="position:absolute;left:0;text-align:left;margin-left:44.85pt;margin-top:7.1pt;width:153.6pt;height:3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" fillcolor="#4472c4 [3204]" strokecolor="#1f3763 [1604]" strokeweight="1pt">
                <v:stroke joinstyle="round"/>
                <v:textbox>
                  <w:txbxContent>
                    <w:p w14:paraId="1C7D3A78" w14:textId="77777777" w:rsidR="00F62556" w:rsidRPr="007B192D" w:rsidRDefault="00F62556" w:rsidP="00F62556">
                      <w:pPr>
                        <w:jc w:val="center"/>
                        <w:rPr>
                          <w:sz w:val="32"/>
                          <w:szCs w:val="32"/>
                        </w:rPr>
                      </w:pPr>
                      <w:r w:rsidRPr="007B192D">
                        <w:rPr>
                          <w:sz w:val="32"/>
                          <w:szCs w:val="32"/>
                        </w:rPr>
                        <w:t>Jig on cabinet door</w:t>
                      </w:r>
                    </w:p>
                  </w:txbxContent>
                </v:textbox>
              </v:rect>
            </w:pict>
          </mc:Fallback>
        </mc:AlternateContent>
      </w:r>
      <w:r w:rsidRPr="00AE2CC9">
        <w:rPr>
          <w:rFonts w:ascii="Arial" w:hAnsi="Arial" w:cs="Arial"/>
          <w:noProof/>
          <w:color w:val="202124"/>
          <w:spacing w:val="5"/>
          <w:sz w:val="30"/>
          <w:szCs w:val="30"/>
        </w:rPr>
        <mc:AlternateContent>
          <mc:Choice Requires="wps">
            <w:drawing>
              <wp:anchor distT="0" distB="0" distL="114300" distR="114300" simplePos="0" relativeHeight="251663360" behindDoc="0" locked="0" layoutInCell="1" allowOverlap="1" wp14:anchorId="7F2DAB38" wp14:editId="160E8653">
                <wp:simplePos x="0" y="0"/>
                <wp:positionH relativeFrom="column">
                  <wp:posOffset>2677795</wp:posOffset>
                </wp:positionH>
                <wp:positionV relativeFrom="paragraph">
                  <wp:posOffset>81915</wp:posOffset>
                </wp:positionV>
                <wp:extent cx="2615609" cy="977900"/>
                <wp:effectExtent l="0" t="0" r="13335" b="12700"/>
                <wp:wrapNone/>
                <wp:docPr id="15" name="Rectangle 15"/>
                <wp:cNvGraphicFramePr/>
                <a:graphic xmlns:a="http://schemas.openxmlformats.org/drawingml/2006/main">
                  <a:graphicData uri="http://schemas.microsoft.com/office/word/2010/wordprocessingShape">
                    <wps:wsp>
                      <wps:cNvSpPr/>
                      <wps:spPr>
                        <a:xfrm>
                          <a:off x="0" y="0"/>
                          <a:ext cx="2615609" cy="9779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BAF9D13" w14:textId="77777777" w:rsidR="00F62556" w:rsidRPr="007B192D" w:rsidRDefault="00F62556" w:rsidP="00F62556">
                            <w:pPr>
                              <w:jc w:val="center"/>
                              <w:rPr>
                                <w:color w:val="FFFFFF" w:themeColor="background1"/>
                                <w:sz w:val="36"/>
                                <w:szCs w:val="36"/>
                              </w:rPr>
                            </w:pPr>
                            <w:r w:rsidRPr="007B192D">
                              <w:rPr>
                                <w:color w:val="FFFFFF" w:themeColor="background1"/>
                                <w:sz w:val="36"/>
                                <w:szCs w:val="36"/>
                              </w:rPr>
                              <w:t>Holes drilled and new hardware successfully installed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AB38" id="Rectangle 15" o:spid="_x0000_s1028" style="position:absolute;left:0;text-align:left;margin-left:210.85pt;margin-top:6.45pt;width:205.95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" fillcolor="#4472c4" strokecolor="#2f528f" strokeweight="1pt">
                <v:textbox>
                  <w:txbxContent>
                    <w:p w14:paraId="1BAF9D13" w14:textId="77777777" w:rsidR="00F62556" w:rsidRPr="007B192D" w:rsidRDefault="00F62556" w:rsidP="00F62556">
                      <w:pPr>
                        <w:jc w:val="center"/>
                        <w:rPr>
                          <w:color w:val="FFFFFF" w:themeColor="background1"/>
                          <w:sz w:val="36"/>
                          <w:szCs w:val="36"/>
                        </w:rPr>
                      </w:pPr>
                      <w:r w:rsidRPr="007B192D">
                        <w:rPr>
                          <w:color w:val="FFFFFF" w:themeColor="background1"/>
                          <w:sz w:val="36"/>
                          <w:szCs w:val="36"/>
                        </w:rPr>
                        <w:t xml:space="preserve">Holes drilled and new hardware successfully </w:t>
                      </w:r>
                      <w:proofErr w:type="gramStart"/>
                      <w:r w:rsidRPr="007B192D">
                        <w:rPr>
                          <w:color w:val="FFFFFF" w:themeColor="background1"/>
                          <w:sz w:val="36"/>
                          <w:szCs w:val="36"/>
                        </w:rPr>
                        <w:t>installed</w:t>
                      </w:r>
                      <w:proofErr w:type="gramEnd"/>
                    </w:p>
                  </w:txbxContent>
                </v:textbox>
              </v:rect>
            </w:pict>
          </mc:Fallback>
        </mc:AlternateContent>
      </w:r>
    </w:p>
    <w:p w14:paraId="2B22D648"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72835ACD"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343F51BA"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7C2F0BBB"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33E209DC"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01A0F965" w14:textId="5362AAD8" w:rsidR="00F62556" w:rsidRPr="00AE2CC9" w:rsidRDefault="00F62556" w:rsidP="00161C25">
      <w:pPr>
        <w:spacing w:after="0"/>
        <w:jc w:val="left"/>
        <w:rPr>
          <w:rFonts w:ascii="Arial" w:hAnsi="Arial" w:cs="Arial"/>
          <w:b/>
          <w:bCs/>
        </w:rPr>
      </w:pPr>
      <w:r w:rsidRPr="00AE2CC9">
        <w:rPr>
          <w:rFonts w:ascii="Arial" w:hAnsi="Arial" w:cs="Arial"/>
          <w:b/>
          <w:bCs/>
        </w:rPr>
        <w:t>Custom jig to locate and facilitate drilling of holes to</w:t>
      </w:r>
      <w:r w:rsidR="00161C25">
        <w:rPr>
          <w:rFonts w:ascii="Arial" w:hAnsi="Arial" w:cs="Arial"/>
          <w:b/>
          <w:bCs/>
        </w:rPr>
        <w:t xml:space="preserve"> </w:t>
      </w:r>
      <w:r w:rsidRPr="00AE2CC9">
        <w:rPr>
          <w:rFonts w:ascii="Arial" w:hAnsi="Arial" w:cs="Arial"/>
          <w:b/>
          <w:bCs/>
        </w:rPr>
        <w:t>mount new cabinet hardware.</w:t>
      </w:r>
    </w:p>
    <w:p w14:paraId="178C3B36"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79C83DD6"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r w:rsidRPr="00AE2CC9">
        <w:rPr>
          <w:rFonts w:ascii="Arial" w:hAnsi="Arial" w:cs="Arial"/>
          <w:noProof/>
          <w:color w:val="202124"/>
          <w:spacing w:val="5"/>
          <w:sz w:val="30"/>
          <w:szCs w:val="30"/>
        </w:rPr>
        <w:lastRenderedPageBreak/>
        <w:drawing>
          <wp:inline distT="0" distB="0" distL="0" distR="0" wp14:anchorId="4643D5D3" wp14:editId="336ED7EB">
            <wp:extent cx="3859014" cy="2814689"/>
            <wp:effectExtent l="38100" t="38100" r="46355" b="431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2016" cy="2816879"/>
                    </a:xfrm>
                    <a:prstGeom prst="rect">
                      <a:avLst/>
                    </a:prstGeom>
                    <a:ln w="31750">
                      <a:solidFill>
                        <a:schemeClr val="tx1"/>
                      </a:solidFill>
                    </a:ln>
                  </pic:spPr>
                </pic:pic>
              </a:graphicData>
            </a:graphic>
          </wp:inline>
        </w:drawing>
      </w:r>
    </w:p>
    <w:p w14:paraId="11F9416E" w14:textId="77777777" w:rsidR="00F62556" w:rsidRPr="00AE2CC9" w:rsidRDefault="00F62556" w:rsidP="00161C25">
      <w:pPr>
        <w:spacing w:after="0"/>
        <w:jc w:val="left"/>
        <w:rPr>
          <w:rFonts w:ascii="Arial" w:hAnsi="Arial" w:cs="Arial"/>
          <w:b/>
          <w:bCs/>
        </w:rPr>
      </w:pPr>
      <w:r w:rsidRPr="00AE2CC9">
        <w:rPr>
          <w:rFonts w:ascii="Arial" w:hAnsi="Arial" w:cs="Arial"/>
          <w:b/>
          <w:bCs/>
        </w:rPr>
        <w:t>Melted plastic filaments being applied layer by layer</w:t>
      </w:r>
    </w:p>
    <w:p w14:paraId="224FCC70"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6A62B65B" w14:textId="4D1FBA19" w:rsidR="00F62556" w:rsidRDefault="00F62556" w:rsidP="00161C25">
      <w:pPr>
        <w:spacing w:after="0"/>
        <w:jc w:val="left"/>
        <w:rPr>
          <w:rFonts w:ascii="Arial" w:hAnsi="Arial" w:cs="Arial"/>
        </w:rPr>
      </w:pPr>
      <w:r w:rsidRPr="00AE2CC9">
        <w:rPr>
          <w:rFonts w:ascii="Arial" w:hAnsi="Arial" w:cs="Arial"/>
        </w:rPr>
        <w:t>Of course, a 3D printed house is a bit more complicated</w:t>
      </w:r>
      <w:r w:rsidR="00161C25">
        <w:rPr>
          <w:rFonts w:ascii="Arial" w:hAnsi="Arial" w:cs="Arial"/>
        </w:rPr>
        <w:t>,</w:t>
      </w:r>
      <w:r w:rsidRPr="00AE2CC9">
        <w:rPr>
          <w:rFonts w:ascii="Arial" w:hAnsi="Arial" w:cs="Arial"/>
        </w:rPr>
        <w:t xml:space="preserve"> although it only takes days to make at a fraction of the cost of conventional construction.</w:t>
      </w:r>
    </w:p>
    <w:p w14:paraId="3C4D4DB6" w14:textId="77777777" w:rsidR="00AE2CC9" w:rsidRPr="00AE2CC9" w:rsidRDefault="00AE2CC9" w:rsidP="00161C25">
      <w:pPr>
        <w:spacing w:after="0"/>
        <w:jc w:val="left"/>
        <w:rPr>
          <w:rFonts w:ascii="Arial" w:hAnsi="Arial" w:cs="Arial"/>
        </w:rPr>
      </w:pPr>
    </w:p>
    <w:p w14:paraId="67FAC0CF" w14:textId="77777777" w:rsidR="00F62556" w:rsidRPr="00AE2CC9" w:rsidRDefault="00F62556" w:rsidP="00161C25">
      <w:pPr>
        <w:shd w:val="clear" w:color="auto" w:fill="FFFFFF"/>
        <w:spacing w:after="0"/>
        <w:ind w:right="180"/>
        <w:jc w:val="left"/>
        <w:outlineLvl w:val="2"/>
        <w:rPr>
          <w:rFonts w:ascii="Arial" w:hAnsi="Arial" w:cs="Arial"/>
          <w:noProof/>
        </w:rPr>
      </w:pPr>
      <w:r w:rsidRPr="00AE2CC9">
        <w:rPr>
          <w:rFonts w:ascii="Arial" w:hAnsi="Arial" w:cs="Arial"/>
          <w:noProof/>
        </w:rPr>
        <w:drawing>
          <wp:inline distT="0" distB="0" distL="0" distR="0" wp14:anchorId="3E5E2B29" wp14:editId="3DAAA71A">
            <wp:extent cx="2647401" cy="1448460"/>
            <wp:effectExtent l="0" t="0" r="635" b="0"/>
            <wp:docPr id="17" name="Picture 17" descr="https://www.sq4d.com/wp-content/uploads/2021/03/Hous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q4d.com/wp-content/uploads/2021/03/House-n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232" cy="1450009"/>
                    </a:xfrm>
                    <a:prstGeom prst="rect">
                      <a:avLst/>
                    </a:prstGeom>
                    <a:noFill/>
                    <a:ln>
                      <a:noFill/>
                    </a:ln>
                    <a:effectLst>
                      <a:softEdge rad="88900"/>
                    </a:effectLst>
                  </pic:spPr>
                </pic:pic>
              </a:graphicData>
            </a:graphic>
          </wp:inline>
        </w:drawing>
      </w:r>
      <w:r w:rsidRPr="00AE2CC9">
        <w:rPr>
          <w:rFonts w:ascii="Arial" w:hAnsi="Arial" w:cs="Arial"/>
          <w:noProof/>
        </w:rPr>
        <w:t xml:space="preserve">           </w:t>
      </w:r>
      <w:r w:rsidRPr="00AE2CC9">
        <w:rPr>
          <w:rFonts w:ascii="Arial" w:hAnsi="Arial" w:cs="Arial"/>
          <w:noProof/>
        </w:rPr>
        <w:drawing>
          <wp:inline distT="0" distB="0" distL="0" distR="0" wp14:anchorId="56D956CD" wp14:editId="6AE3E5D0">
            <wp:extent cx="2659233" cy="1454933"/>
            <wp:effectExtent l="0" t="0" r="8255" b="0"/>
            <wp:docPr id="22" name="Picture 22" descr="https://www.sq4d.com/wp-content/uploads/2021/03/A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q4d.com/wp-content/uploads/2021/03/ARC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140" cy="1465278"/>
                    </a:xfrm>
                    <a:prstGeom prst="rect">
                      <a:avLst/>
                    </a:prstGeom>
                    <a:noFill/>
                    <a:ln>
                      <a:noFill/>
                    </a:ln>
                    <a:effectLst>
                      <a:softEdge rad="88900"/>
                    </a:effectLst>
                  </pic:spPr>
                </pic:pic>
              </a:graphicData>
            </a:graphic>
          </wp:inline>
        </w:drawing>
      </w:r>
    </w:p>
    <w:p w14:paraId="19C3B9CA" w14:textId="77777777" w:rsidR="00F62556" w:rsidRPr="00AE2CC9" w:rsidRDefault="00F62556" w:rsidP="00161C25">
      <w:pPr>
        <w:shd w:val="clear" w:color="auto" w:fill="FFFFFF"/>
        <w:spacing w:after="0"/>
        <w:ind w:right="180"/>
        <w:jc w:val="left"/>
        <w:outlineLvl w:val="2"/>
        <w:rPr>
          <w:rFonts w:ascii="Arial" w:hAnsi="Arial" w:cs="Arial"/>
          <w:color w:val="202124"/>
          <w:spacing w:val="5"/>
          <w:sz w:val="30"/>
          <w:szCs w:val="30"/>
        </w:rPr>
      </w:pPr>
    </w:p>
    <w:p w14:paraId="04BB4624" w14:textId="55332B38" w:rsidR="00F62556" w:rsidRDefault="00F62556" w:rsidP="00161C25">
      <w:pPr>
        <w:spacing w:after="0"/>
        <w:jc w:val="left"/>
        <w:rPr>
          <w:rFonts w:ascii="Arial" w:hAnsi="Arial" w:cs="Arial"/>
        </w:rPr>
      </w:pPr>
      <w:r w:rsidRPr="00AE2CC9">
        <w:rPr>
          <w:rFonts w:ascii="Arial" w:hAnsi="Arial" w:cs="Arial"/>
        </w:rPr>
        <w:t>The 3D printing eliminates over 20 manual</w:t>
      </w:r>
      <w:r w:rsidR="00161C25">
        <w:rPr>
          <w:rFonts w:ascii="Arial" w:hAnsi="Arial" w:cs="Arial"/>
        </w:rPr>
        <w:t>,</w:t>
      </w:r>
      <w:r w:rsidRPr="00AE2CC9">
        <w:rPr>
          <w:rFonts w:ascii="Arial" w:hAnsi="Arial" w:cs="Arial"/>
        </w:rPr>
        <w:t xml:space="preserve"> labor-intensive processes such as siding, framing, and sheathing and allows completion of a 1900 square foot house in about 48 hours of print time spanning 8 – 10 days.</w:t>
      </w:r>
    </w:p>
    <w:p w14:paraId="4B481C68" w14:textId="77777777" w:rsidR="00AE2CC9" w:rsidRPr="00AE2CC9" w:rsidRDefault="00AE2CC9" w:rsidP="00161C25">
      <w:pPr>
        <w:spacing w:after="0"/>
        <w:jc w:val="left"/>
        <w:rPr>
          <w:rFonts w:ascii="Arial" w:hAnsi="Arial" w:cs="Arial"/>
        </w:rPr>
      </w:pPr>
    </w:p>
    <w:p w14:paraId="1F7E78B2" w14:textId="270DF0E4" w:rsidR="00F62556" w:rsidRDefault="00F62556" w:rsidP="00161C25">
      <w:pPr>
        <w:spacing w:after="0"/>
        <w:jc w:val="left"/>
        <w:rPr>
          <w:rFonts w:ascii="Arial" w:hAnsi="Arial" w:cs="Arial"/>
        </w:rPr>
      </w:pPr>
      <w:r w:rsidRPr="00AE2CC9">
        <w:rPr>
          <w:rFonts w:ascii="Arial" w:hAnsi="Arial" w:cs="Arial"/>
        </w:rPr>
        <w:t>As technology moves forward and new techniques are used in more applications, more uses are continually discovered.</w:t>
      </w:r>
    </w:p>
    <w:p w14:paraId="6BCC56F2" w14:textId="77777777" w:rsidR="00AE2CC9" w:rsidRPr="00AE2CC9" w:rsidRDefault="00AE2CC9" w:rsidP="00161C25">
      <w:pPr>
        <w:spacing w:after="0"/>
        <w:jc w:val="left"/>
        <w:rPr>
          <w:rFonts w:ascii="Arial" w:hAnsi="Arial" w:cs="Arial"/>
          <w:color w:val="202124"/>
          <w:spacing w:val="5"/>
          <w:sz w:val="30"/>
          <w:szCs w:val="30"/>
        </w:rPr>
      </w:pPr>
    </w:p>
    <w:p w14:paraId="51E8FF2F" w14:textId="5CDF23BB" w:rsidR="00F62556" w:rsidRDefault="00F62556" w:rsidP="00161C25">
      <w:pPr>
        <w:spacing w:after="0"/>
        <w:jc w:val="left"/>
        <w:rPr>
          <w:rFonts w:ascii="Arial" w:hAnsi="Arial" w:cs="Arial"/>
        </w:rPr>
      </w:pPr>
      <w:r w:rsidRPr="00AE2CC9">
        <w:rPr>
          <w:rFonts w:ascii="Arial" w:hAnsi="Arial" w:cs="Arial"/>
        </w:rPr>
        <w:t>A hobbyist can get into 3D printing for under $500 and use it to create jigs and tools that can be used for all sorts of practical purposes – or maybe to create unique shapes for the fun of it!!</w:t>
      </w:r>
    </w:p>
    <w:p w14:paraId="7216EC02" w14:textId="77777777" w:rsidR="00AE2CC9" w:rsidRPr="00AE2CC9" w:rsidRDefault="00AE2CC9" w:rsidP="00161C25">
      <w:pPr>
        <w:spacing w:after="0"/>
        <w:jc w:val="left"/>
        <w:rPr>
          <w:rFonts w:ascii="Arial" w:hAnsi="Arial" w:cs="Arial"/>
          <w:color w:val="202124"/>
          <w:spacing w:val="5"/>
          <w:sz w:val="30"/>
          <w:szCs w:val="30"/>
        </w:rPr>
      </w:pPr>
    </w:p>
    <w:p w14:paraId="72928297" w14:textId="77777777" w:rsidR="00F62556" w:rsidRPr="00AE2CC9" w:rsidRDefault="00F62556" w:rsidP="00161C25">
      <w:pPr>
        <w:spacing w:after="0"/>
        <w:jc w:val="left"/>
        <w:rPr>
          <w:rFonts w:ascii="Arial" w:hAnsi="Arial" w:cs="Arial"/>
          <w:b/>
          <w:bCs/>
          <w:szCs w:val="24"/>
        </w:rPr>
      </w:pPr>
      <w:r w:rsidRPr="00AE2CC9">
        <w:rPr>
          <w:rFonts w:ascii="Arial" w:hAnsi="Arial" w:cs="Arial"/>
        </w:rPr>
        <w:t xml:space="preserve">More information:  </w:t>
      </w:r>
      <w:hyperlink r:id="rId14" w:history="1">
        <w:r w:rsidRPr="00AE2CC9">
          <w:rPr>
            <w:rStyle w:val="Hyperlink"/>
            <w:rFonts w:ascii="Arial" w:hAnsi="Arial" w:cs="Arial"/>
            <w:b/>
            <w:bCs/>
            <w:spacing w:val="5"/>
            <w:szCs w:val="24"/>
          </w:rPr>
          <w:t>https://www.youtube.com/watch?v=XHSYEH133HA</w:t>
        </w:r>
      </w:hyperlink>
    </w:p>
    <w:p w14:paraId="1F7798DC" w14:textId="77777777" w:rsidR="006E6F5B" w:rsidRPr="00AE2CC9" w:rsidRDefault="006E6F5B" w:rsidP="00161C25">
      <w:pPr>
        <w:spacing w:after="0"/>
        <w:jc w:val="left"/>
        <w:rPr>
          <w:rFonts w:ascii="Arial" w:hAnsi="Arial" w:cs="Arial"/>
        </w:rPr>
      </w:pPr>
    </w:p>
    <w:sectPr w:rsidR="006E6F5B" w:rsidRPr="00AE2C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c0MTU2MzGyMDI0MzBU0lEKTi0uzszPAykwrAUABIKRrSwAAAA="/>
  </w:docVars>
  <w:rsids>
    <w:rsidRoot w:val="00F62556"/>
    <w:rsid w:val="00161C25"/>
    <w:rsid w:val="003942BF"/>
    <w:rsid w:val="006E6F5B"/>
    <w:rsid w:val="00AE2CC9"/>
    <w:rsid w:val="00C938A3"/>
    <w:rsid w:val="00F6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9B2E4"/>
  <w15:chartTrackingRefBased/>
  <w15:docId w15:val="{4532B4BB-6E05-418B-9CAA-2F97140A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556"/>
    <w:pPr>
      <w:spacing w:after="120" w:line="240" w:lineRule="auto"/>
      <w:jc w:val="both"/>
    </w:pPr>
    <w:rPr>
      <w:rFonts w:eastAsia="Times New Roman" w:cs="Times New Roman"/>
      <w:sz w:val="24"/>
      <w:szCs w:val="20"/>
    </w:rPr>
  </w:style>
  <w:style w:type="paragraph" w:styleId="Heading1">
    <w:name w:val="heading 1"/>
    <w:basedOn w:val="Normal"/>
    <w:next w:val="Normal"/>
    <w:link w:val="Heading1Char"/>
    <w:uiPriority w:val="9"/>
    <w:qFormat/>
    <w:rsid w:val="00F62556"/>
    <w:pPr>
      <w:jc w:val="center"/>
      <w:outlineLvl w:val="0"/>
    </w:pPr>
    <w:rPr>
      <w:rFonts w:ascii="Arial" w:hAnsi="Arial"/>
      <w:b/>
      <w:color w:val="0070C0"/>
      <w:spacing w:val="5"/>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556"/>
    <w:rPr>
      <w:rFonts w:ascii="Arial" w:eastAsia="Times New Roman" w:hAnsi="Arial" w:cs="Times New Roman"/>
      <w:b/>
      <w:color w:val="0070C0"/>
      <w:spacing w:val="5"/>
      <w:sz w:val="32"/>
      <w:szCs w:val="32"/>
      <w:u w:val="single"/>
    </w:rPr>
  </w:style>
  <w:style w:type="character" w:styleId="Hyperlink">
    <w:name w:val="Hyperlink"/>
    <w:uiPriority w:val="99"/>
    <w:rsid w:val="00F62556"/>
    <w:rPr>
      <w:color w:val="0000FF"/>
      <w:u w:val="single"/>
    </w:rPr>
  </w:style>
  <w:style w:type="character" w:styleId="UnresolvedMention">
    <w:name w:val="Unresolved Mention"/>
    <w:basedOn w:val="DefaultParagraphFont"/>
    <w:uiPriority w:val="99"/>
    <w:semiHidden/>
    <w:unhideWhenUsed/>
    <w:rsid w:val="00F62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www.tinkercad.com/" TargetMode="External"/><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www.scscc.club"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hyperlink" Target="https://www.youtube.com/watch?v=XHSYEH133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483</Words>
  <Characters>2754</Characters>
  <Application>Microsoft Office Word</Application>
  <DocSecurity>0</DocSecurity>
  <Lines>22</Lines>
  <Paragraphs>6</Paragraphs>
  <ScaleCrop>false</ScaleCrop>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Burt</dc:creator>
  <cp:keywords/>
  <dc:description/>
  <cp:lastModifiedBy>Judy Taylour</cp:lastModifiedBy>
  <cp:revision>2</cp:revision>
  <dcterms:created xsi:type="dcterms:W3CDTF">2021-10-05T22:17:00Z</dcterms:created>
  <dcterms:modified xsi:type="dcterms:W3CDTF">2021-10-05T22:17:00Z</dcterms:modified>
</cp:coreProperties>
</file>